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E0E" w:rsidRDefault="00554E0E" w:rsidP="00554E0E">
      <w:pPr>
        <w:pStyle w:val="Title"/>
        <w:ind w:left="0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4D41DD49" wp14:editId="72D31980">
                <wp:simplePos x="0" y="0"/>
                <wp:positionH relativeFrom="column">
                  <wp:posOffset>28575</wp:posOffset>
                </wp:positionH>
                <wp:positionV relativeFrom="paragraph">
                  <wp:posOffset>469900</wp:posOffset>
                </wp:positionV>
                <wp:extent cx="7799705" cy="12700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9705" cy="12700"/>
                        </a:xfrm>
                        <a:prstGeom prst="rect">
                          <a:avLst/>
                        </a:prstGeom>
                        <a:solidFill>
                          <a:srgbClr val="4F81B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554E0E" w:rsidRDefault="00554E0E" w:rsidP="00554E0E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D41DD49" id="Rectangle 5" o:spid="_x0000_s1026" style="position:absolute;margin-left:2.25pt;margin-top:37pt;width:614.15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" fillcolor="#4f81bd" stroked="f">
                <v:textbox inset="2.53958mm,2.53958mm,2.53958mm,2.53958mm">
                  <w:txbxContent>
                    <w:p w:rsidR="00554E0E" w:rsidRDefault="00554E0E" w:rsidP="00554E0E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  <w:r w:rsidR="006C1AA4">
        <w:rPr>
          <w:color w:val="17365D"/>
        </w:rPr>
        <w:t xml:space="preserve">Weekly </w:t>
      </w:r>
      <w:r>
        <w:rPr>
          <w:color w:val="17365D"/>
        </w:rPr>
        <w:t xml:space="preserve">Action Plan </w:t>
      </w:r>
    </w:p>
    <w:p w:rsidR="00554E0E" w:rsidRDefault="00554E0E" w:rsidP="00554E0E"/>
    <w:p w:rsidR="006C1AA4" w:rsidRDefault="006C1AA4" w:rsidP="00554E0E">
      <w:pPr>
        <w:rPr>
          <w:color w:val="000000"/>
        </w:rPr>
      </w:pPr>
      <w:r>
        <w:rPr>
          <w:color w:val="000000"/>
        </w:rPr>
        <w:t xml:space="preserve">Setting weekly and daily goals helps you stay directed and focused. Use this worksheet at the start of each week to help you </w:t>
      </w:r>
    </w:p>
    <w:p w:rsidR="00554E0E" w:rsidRDefault="006C1AA4" w:rsidP="00554E0E">
      <w:pPr>
        <w:rPr>
          <w:color w:val="000000"/>
        </w:rPr>
      </w:pPr>
      <w:r>
        <w:rPr>
          <w:color w:val="000000"/>
        </w:rPr>
        <w:t>select SMART goals (see definition in the box below) as well as plan specific steps you’ll take to meet each goal.</w:t>
      </w:r>
    </w:p>
    <w:p w:rsidR="006C1AA4" w:rsidRDefault="006C1AA4" w:rsidP="00554E0E"/>
    <w:tbl>
      <w:tblPr>
        <w:tblW w:w="14158" w:type="dxa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2"/>
        <w:gridCol w:w="3901"/>
        <w:gridCol w:w="3722"/>
        <w:gridCol w:w="3433"/>
      </w:tblGrid>
      <w:tr w:rsidR="00554E0E" w:rsidTr="00554E0E">
        <w:trPr>
          <w:trHeight w:val="1410"/>
        </w:trPr>
        <w:tc>
          <w:tcPr>
            <w:tcW w:w="3102" w:type="dxa"/>
            <w:shd w:val="clear" w:color="auto" w:fill="D9D9D9"/>
          </w:tcPr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SMART GOAL:</w:t>
            </w:r>
          </w:p>
          <w:p w:rsid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S=specific</w:t>
            </w:r>
          </w:p>
          <w:p w:rsid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M=measurable</w:t>
            </w:r>
          </w:p>
          <w:p w:rsidR="006C1AA4" w:rsidRDefault="006C1AA4" w:rsidP="006C1AA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A=action-oriented, R=realistic, </w:t>
            </w:r>
          </w:p>
          <w:p w:rsidR="00554E0E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T=time sensitive </w:t>
            </w:r>
          </w:p>
        </w:tc>
        <w:tc>
          <w:tcPr>
            <w:tcW w:w="3901" w:type="dxa"/>
            <w:shd w:val="clear" w:color="auto" w:fill="D9D9D9"/>
          </w:tcPr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PLAN TO REACH GOAL</w:t>
            </w:r>
          </w:p>
          <w:p w:rsidR="006C1AA4" w:rsidRDefault="006C1AA4" w:rsidP="006C1AA4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Tools and structures needed</w:t>
            </w:r>
          </w:p>
          <w:p w:rsidR="00554E0E" w:rsidRDefault="00554E0E" w:rsidP="00A3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-15" w:right="-90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3722" w:type="dxa"/>
            <w:shd w:val="clear" w:color="auto" w:fill="D9D9D9"/>
          </w:tcPr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 AM _____% CONFIDENT </w:t>
            </w:r>
          </w:p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that I can do this</w:t>
            </w:r>
          </w:p>
          <w:p w:rsidR="00554E0E" w:rsidRPr="00554E0E" w:rsidRDefault="00554E0E" w:rsidP="00A3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" w:line="228" w:lineRule="auto"/>
              <w:ind w:left="-15" w:right="-90"/>
              <w:jc w:val="center"/>
              <w:rPr>
                <w:color w:val="000000"/>
              </w:rPr>
            </w:pPr>
          </w:p>
        </w:tc>
        <w:tc>
          <w:tcPr>
            <w:tcW w:w="3433" w:type="dxa"/>
            <w:shd w:val="clear" w:color="auto" w:fill="D9D9D9"/>
          </w:tcPr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How can I</w:t>
            </w:r>
          </w:p>
          <w:p w:rsidR="006C1AA4" w:rsidRPr="006C1AA4" w:rsidRDefault="006C1AA4" w:rsidP="006C1AA4">
            <w:pPr>
              <w:pStyle w:val="NormalWeb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C1AA4">
              <w:rPr>
                <w:rFonts w:ascii="Arial" w:hAnsi="Arial" w:cs="Arial"/>
                <w:b/>
                <w:bCs/>
                <w:color w:val="000000"/>
                <w:sz w:val="28"/>
                <w:szCs w:val="28"/>
              </w:rPr>
              <w:t>INCREASE MY CONFIDENCE?</w:t>
            </w:r>
          </w:p>
          <w:p w:rsidR="00554E0E" w:rsidRPr="00554E0E" w:rsidRDefault="00554E0E" w:rsidP="00A35E4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 w:line="230" w:lineRule="auto"/>
              <w:ind w:left="-15" w:right="-90"/>
              <w:jc w:val="center"/>
              <w:rPr>
                <w:color w:val="000000"/>
              </w:rPr>
            </w:pPr>
          </w:p>
        </w:tc>
      </w:tr>
      <w:tr w:rsidR="006C1AA4" w:rsidTr="00554E0E">
        <w:trPr>
          <w:trHeight w:val="1206"/>
        </w:trPr>
        <w:tc>
          <w:tcPr>
            <w:tcW w:w="3102" w:type="dxa"/>
          </w:tcPr>
          <w:p w:rsidR="006C1AA4" w:rsidRPr="008137CD" w:rsidRDefault="006C1AA4" w:rsidP="006C1A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Ex: Review new Spanish vocabulary for ten minutes daily</w:t>
            </w:r>
          </w:p>
        </w:tc>
        <w:tc>
          <w:tcPr>
            <w:tcW w:w="3901" w:type="dxa"/>
          </w:tcPr>
          <w:p w:rsidR="006C1AA4" w:rsidRPr="008137CD" w:rsidRDefault="006C1AA4" w:rsidP="006C1A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Put vocab into flashcard app or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quizlet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and test myself for 10 minutes each night before bed.</w:t>
            </w:r>
          </w:p>
        </w:tc>
        <w:tc>
          <w:tcPr>
            <w:tcW w:w="3722" w:type="dxa"/>
          </w:tcPr>
          <w:p w:rsidR="006C1AA4" w:rsidRPr="008137CD" w:rsidRDefault="006C1AA4" w:rsidP="006C1A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75%</w:t>
            </w:r>
          </w:p>
        </w:tc>
        <w:tc>
          <w:tcPr>
            <w:tcW w:w="3433" w:type="dxa"/>
          </w:tcPr>
          <w:p w:rsidR="006C1AA4" w:rsidRPr="008137CD" w:rsidRDefault="006C1AA4" w:rsidP="006C1AA4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Make a checklist to keep track of each night I use flashcards. Reward myself at the end of the week if I stick to my plan.</w:t>
            </w:r>
          </w:p>
        </w:tc>
      </w:tr>
      <w:tr w:rsidR="00554E0E" w:rsidTr="00554E0E">
        <w:trPr>
          <w:trHeight w:val="1410"/>
        </w:trPr>
        <w:sdt>
          <w:sdtPr>
            <w:rPr>
              <w:rFonts w:ascii="Calibri" w:eastAsia="Calibri" w:hAnsi="Calibri" w:cs="Calibri"/>
              <w:b/>
              <w:color w:val="000000"/>
              <w:sz w:val="21"/>
              <w:szCs w:val="21"/>
            </w:rPr>
            <w:id w:val="251096976"/>
            <w:placeholder>
              <w:docPart w:val="4FC92A8788584D349683194244ACEE33"/>
            </w:placeholder>
            <w:showingPlcHdr/>
          </w:sdtPr>
          <w:sdtContent>
            <w:tc>
              <w:tcPr>
                <w:tcW w:w="3102" w:type="dxa"/>
              </w:tcPr>
              <w:p w:rsidR="00554E0E" w:rsidRDefault="006C1AA4" w:rsidP="002D093F">
                <w:pPr>
                  <w:spacing w:before="120" w:after="120"/>
                  <w:jc w:val="center"/>
                  <w:rPr>
                    <w:rFonts w:ascii="Calibri" w:eastAsia="Calibri" w:hAnsi="Calibri" w:cs="Calibri"/>
                    <w:b/>
                    <w:color w:val="000000"/>
                    <w:sz w:val="21"/>
                    <w:szCs w:val="21"/>
                  </w:rPr>
                </w:pPr>
                <w:r w:rsidRPr="006C1AA4">
                  <w:rPr>
                    <w:rFonts w:eastAsia="Calibri"/>
                    <w:color w:val="808080" w:themeColor="background1" w:themeShade="80"/>
                    <w:sz w:val="21"/>
                    <w:szCs w:val="21"/>
                  </w:rPr>
                  <w:t>Enter SMART goal 1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1425378163"/>
            <w:placeholder>
              <w:docPart w:val="6DFC7FD1A6E9417E93CCDDCA317631A9"/>
            </w:placeholder>
            <w:showingPlcHdr/>
          </w:sdtPr>
          <w:sdtContent>
            <w:tc>
              <w:tcPr>
                <w:tcW w:w="3901" w:type="dxa"/>
              </w:tcPr>
              <w:p w:rsidR="00554E0E" w:rsidRDefault="006C1AA4" w:rsidP="00A35E4C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color w:val="808080"/>
                  </w:rPr>
                  <w:t>Enter p</w:t>
                </w:r>
                <w:r>
                  <w:rPr>
                    <w:color w:val="808080"/>
                  </w:rPr>
                  <w:t xml:space="preserve">lan to reach goal </w:t>
                </w:r>
                <w:r>
                  <w:rPr>
                    <w:color w:val="808080"/>
                  </w:rPr>
                  <w:t>1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566146808"/>
            <w:placeholder>
              <w:docPart w:val="E58055DCEFC8490DBFD29C12F11B34BD"/>
            </w:placeholder>
            <w:showingPlcHdr/>
          </w:sdtPr>
          <w:sdtContent>
            <w:tc>
              <w:tcPr>
                <w:tcW w:w="3722" w:type="dxa"/>
              </w:tcPr>
              <w:p w:rsidR="00554E0E" w:rsidRDefault="006C1AA4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6C1AA4">
                  <w:rPr>
                    <w:rFonts w:ascii="Times New Roman" w:eastAsia="Times New Roman" w:hAnsi="Times New Roman" w:cs="Times New Roman"/>
                    <w:color w:val="808080" w:themeColor="background1" w:themeShade="80"/>
                  </w:rPr>
                  <w:t>Enter confidence level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-1504742114"/>
            <w:placeholder>
              <w:docPart w:val="86D0218C03B04CFF9D1CFDDC20A52BB9"/>
            </w:placeholder>
            <w:showingPlcHdr/>
          </w:sdtPr>
          <w:sdtContent>
            <w:tc>
              <w:tcPr>
                <w:tcW w:w="3433" w:type="dxa"/>
              </w:tcPr>
              <w:p w:rsidR="006C1AA4" w:rsidRDefault="006C1AA4" w:rsidP="006C1AA4">
                <w:pPr>
                  <w:spacing w:before="120" w:after="120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808080"/>
                  </w:rPr>
                  <w:t>Enter plan to increase confidence</w:t>
                </w:r>
              </w:p>
              <w:p w:rsidR="00554E0E" w:rsidRDefault="00554E0E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</w:p>
            </w:tc>
          </w:sdtContent>
        </w:sdt>
      </w:tr>
      <w:tr w:rsidR="006C1AA4" w:rsidTr="00554E0E">
        <w:trPr>
          <w:trHeight w:val="1405"/>
        </w:trPr>
        <w:tc>
          <w:tcPr>
            <w:tcW w:w="3102" w:type="dxa"/>
          </w:tcPr>
          <w:p w:rsidR="006C1AA4" w:rsidRDefault="006C1AA4" w:rsidP="002D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1"/>
                  <w:szCs w:val="21"/>
                </w:rPr>
                <w:id w:val="-315111989"/>
                <w:placeholder>
                  <w:docPart w:val="AD682AB649014B62B1C68AA1ADDB47E2"/>
                </w:placeholder>
                <w:showingPlcHdr/>
              </w:sdtPr>
              <w:sdtContent>
                <w:r w:rsidRPr="006C1AA4">
                  <w:rPr>
                    <w:rFonts w:eastAsia="Calibri"/>
                    <w:color w:val="808080" w:themeColor="background1" w:themeShade="80"/>
                    <w:sz w:val="21"/>
                    <w:szCs w:val="21"/>
                  </w:rPr>
                  <w:t xml:space="preserve">Enter SMART goal </w:t>
                </w:r>
                <w:r>
                  <w:rPr>
                    <w:rFonts w:eastAsia="Calibri"/>
                    <w:color w:val="808080" w:themeColor="background1" w:themeShade="80"/>
                    <w:sz w:val="21"/>
                    <w:szCs w:val="21"/>
                  </w:rPr>
                  <w:t>2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1217013443"/>
            <w:placeholder>
              <w:docPart w:val="935AA9DA7355416AA8ADEBF43E7E8E31"/>
            </w:placeholder>
            <w:showingPlcHdr/>
          </w:sdtPr>
          <w:sdtContent>
            <w:tc>
              <w:tcPr>
                <w:tcW w:w="3901" w:type="dxa"/>
              </w:tcPr>
              <w:p w:rsidR="006C1AA4" w:rsidRDefault="006C1AA4" w:rsidP="006C1A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color w:val="808080"/>
                  </w:rPr>
                  <w:t xml:space="preserve">Enter plan to reach goal </w:t>
                </w:r>
                <w:r w:rsidR="002D093F">
                  <w:rPr>
                    <w:color w:val="808080"/>
                  </w:rPr>
                  <w:t>2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-1070574392"/>
            <w:placeholder>
              <w:docPart w:val="11E0CF58E0E347D29524CC0FE4C2F0F5"/>
            </w:placeholder>
            <w:showingPlcHdr/>
          </w:sdtPr>
          <w:sdtContent>
            <w:tc>
              <w:tcPr>
                <w:tcW w:w="3722" w:type="dxa"/>
              </w:tcPr>
              <w:p w:rsidR="006C1AA4" w:rsidRDefault="006C1AA4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6C1AA4">
                  <w:rPr>
                    <w:rFonts w:ascii="Times New Roman" w:eastAsia="Times New Roman" w:hAnsi="Times New Roman" w:cs="Times New Roman"/>
                    <w:color w:val="808080" w:themeColor="background1" w:themeShade="80"/>
                  </w:rPr>
                  <w:t>Enter confidence level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-789520530"/>
            <w:placeholder>
              <w:docPart w:val="BC92835F1CDF489ABE56EB9742C59594"/>
            </w:placeholder>
            <w:showingPlcHdr/>
          </w:sdtPr>
          <w:sdtContent>
            <w:tc>
              <w:tcPr>
                <w:tcW w:w="3433" w:type="dxa"/>
              </w:tcPr>
              <w:p w:rsidR="006C1AA4" w:rsidRDefault="006C1AA4" w:rsidP="006C1AA4">
                <w:pPr>
                  <w:spacing w:before="120" w:after="120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808080"/>
                  </w:rPr>
                  <w:t>Enter plan to increase confidence</w:t>
                </w:r>
              </w:p>
              <w:p w:rsidR="006C1AA4" w:rsidRDefault="006C1AA4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</w:p>
            </w:tc>
          </w:sdtContent>
        </w:sdt>
      </w:tr>
      <w:tr w:rsidR="006C1AA4" w:rsidTr="00554E0E">
        <w:trPr>
          <w:trHeight w:val="1332"/>
        </w:trPr>
        <w:tc>
          <w:tcPr>
            <w:tcW w:w="3102" w:type="dxa"/>
          </w:tcPr>
          <w:p w:rsidR="006C1AA4" w:rsidRDefault="006C1AA4" w:rsidP="002D09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"/>
              <w:ind w:left="107"/>
              <w:jc w:val="center"/>
              <w:rPr>
                <w:rFonts w:ascii="Calibri" w:eastAsia="Calibri" w:hAnsi="Calibri" w:cs="Calibri"/>
                <w:b/>
                <w:color w:val="000000"/>
                <w:sz w:val="21"/>
                <w:szCs w:val="21"/>
              </w:rPr>
            </w:pPr>
            <w:sdt>
              <w:sdtPr>
                <w:rPr>
                  <w:rFonts w:ascii="Calibri" w:eastAsia="Calibri" w:hAnsi="Calibri" w:cs="Calibri"/>
                  <w:b/>
                  <w:color w:val="000000"/>
                  <w:sz w:val="21"/>
                  <w:szCs w:val="21"/>
                </w:rPr>
                <w:id w:val="-678119259"/>
                <w:placeholder>
                  <w:docPart w:val="B2766ECBB2784FA28B7546140D6F8C42"/>
                </w:placeholder>
                <w:showingPlcHdr/>
              </w:sdtPr>
              <w:sdtContent>
                <w:r w:rsidRPr="006C1AA4">
                  <w:rPr>
                    <w:rFonts w:eastAsia="Calibri"/>
                    <w:color w:val="808080" w:themeColor="background1" w:themeShade="80"/>
                    <w:sz w:val="21"/>
                    <w:szCs w:val="21"/>
                  </w:rPr>
                  <w:t xml:space="preserve">Enter SMART goal </w:t>
                </w:r>
                <w:r>
                  <w:rPr>
                    <w:rFonts w:eastAsia="Calibri"/>
                    <w:color w:val="808080" w:themeColor="background1" w:themeShade="80"/>
                    <w:sz w:val="21"/>
                    <w:szCs w:val="21"/>
                  </w:rPr>
                  <w:t>3</w:t>
                </w:r>
              </w:sdtContent>
            </w:sdt>
          </w:p>
        </w:tc>
        <w:sdt>
          <w:sdtPr>
            <w:rPr>
              <w:rFonts w:ascii="Times New Roman" w:eastAsia="Times New Roman" w:hAnsi="Times New Roman" w:cs="Times New Roman"/>
              <w:color w:val="000000"/>
            </w:rPr>
            <w:id w:val="253718896"/>
            <w:placeholder>
              <w:docPart w:val="9E31BCC17B0A4D0493F5A252B6236920"/>
            </w:placeholder>
            <w:showingPlcHdr/>
          </w:sdtPr>
          <w:sdtContent>
            <w:tc>
              <w:tcPr>
                <w:tcW w:w="3901" w:type="dxa"/>
              </w:tcPr>
              <w:p w:rsidR="006C1AA4" w:rsidRDefault="006C1AA4" w:rsidP="006C1AA4">
                <w:pPr>
                  <w:pBdr>
                    <w:top w:val="nil"/>
                    <w:left w:val="nil"/>
                    <w:bottom w:val="nil"/>
                    <w:right w:val="nil"/>
                    <w:between w:val="nil"/>
                  </w:pBdr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>
                  <w:rPr>
                    <w:color w:val="808080"/>
                  </w:rPr>
                  <w:t xml:space="preserve">Enter plan to reach goal </w:t>
                </w:r>
                <w:r w:rsidR="002D093F">
                  <w:rPr>
                    <w:color w:val="808080"/>
                  </w:rPr>
                  <w:t>3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-1888255723"/>
            <w:placeholder>
              <w:docPart w:val="96C9183E89554125A1489DED603B394E"/>
            </w:placeholder>
            <w:showingPlcHdr/>
          </w:sdtPr>
          <w:sdtContent>
            <w:tc>
              <w:tcPr>
                <w:tcW w:w="3722" w:type="dxa"/>
              </w:tcPr>
              <w:p w:rsidR="006C1AA4" w:rsidRDefault="006C1AA4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  <w:r w:rsidRPr="006C1AA4">
                  <w:rPr>
                    <w:rFonts w:ascii="Times New Roman" w:eastAsia="Times New Roman" w:hAnsi="Times New Roman" w:cs="Times New Roman"/>
                    <w:color w:val="808080" w:themeColor="background1" w:themeShade="80"/>
                  </w:rPr>
                  <w:t>Enter confidence level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color w:val="000000"/>
            </w:rPr>
            <w:id w:val="1455671128"/>
            <w:placeholder>
              <w:docPart w:val="A6F55435D07246F1A10602EED44A8145"/>
            </w:placeholder>
            <w:showingPlcHdr/>
          </w:sdtPr>
          <w:sdtContent>
            <w:tc>
              <w:tcPr>
                <w:tcW w:w="3433" w:type="dxa"/>
              </w:tcPr>
              <w:p w:rsidR="006C1AA4" w:rsidRDefault="006C1AA4" w:rsidP="006C1AA4">
                <w:pPr>
                  <w:spacing w:before="120" w:after="120"/>
                  <w:jc w:val="center"/>
                  <w:rPr>
                    <w:i/>
                    <w:sz w:val="20"/>
                    <w:szCs w:val="20"/>
                  </w:rPr>
                </w:pPr>
                <w:r>
                  <w:rPr>
                    <w:color w:val="808080"/>
                  </w:rPr>
                  <w:t>Enter plan to increase confidence</w:t>
                </w:r>
              </w:p>
              <w:p w:rsidR="006C1AA4" w:rsidRDefault="006C1AA4" w:rsidP="006C1AA4">
                <w:pPr>
                  <w:spacing w:before="120" w:after="120"/>
                  <w:jc w:val="center"/>
                  <w:rPr>
                    <w:rFonts w:ascii="Times New Roman" w:eastAsia="Times New Roman" w:hAnsi="Times New Roman" w:cs="Times New Roman"/>
                    <w:color w:val="000000"/>
                  </w:rPr>
                </w:pPr>
              </w:p>
            </w:tc>
          </w:sdtContent>
        </w:sdt>
      </w:tr>
    </w:tbl>
    <w:p w:rsidR="00554E0E" w:rsidRPr="00554E0E" w:rsidRDefault="00554E0E" w:rsidP="00554E0E"/>
    <w:sectPr w:rsidR="00554E0E" w:rsidRPr="00554E0E" w:rsidSect="00554E0E">
      <w:headerReference w:type="first" r:id="rId6"/>
      <w:footerReference w:type="first" r:id="rId7"/>
      <w:pgSz w:w="15840" w:h="12240" w:orient="landscape"/>
      <w:pgMar w:top="504" w:right="475" w:bottom="475" w:left="47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237C2" w:rsidRDefault="006237C2" w:rsidP="00554E0E">
      <w:r>
        <w:separator/>
      </w:r>
    </w:p>
  </w:endnote>
  <w:endnote w:type="continuationSeparator" w:id="0">
    <w:p w:rsidR="006237C2" w:rsidRDefault="006237C2" w:rsidP="00554E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0E" w:rsidRDefault="00554E0E" w:rsidP="00554E0E">
    <w:pPr>
      <w:spacing w:before="1"/>
      <w:rPr>
        <w:rFonts w:ascii="Roboto" w:eastAsia="Roboto" w:hAnsi="Roboto" w:cs="Roboto"/>
        <w:color w:val="333333"/>
        <w:sz w:val="18"/>
        <w:szCs w:val="18"/>
        <w:highlight w:val="white"/>
      </w:rPr>
    </w:pPr>
    <w:r>
      <w:rPr>
        <w:noProof/>
      </w:rPr>
      <w:drawing>
        <wp:anchor distT="0" distB="0" distL="114300" distR="114300" simplePos="0" relativeHeight="251663360" behindDoc="0" locked="0" layoutInCell="1" hidden="0" allowOverlap="1" wp14:anchorId="07D10AE5" wp14:editId="799B95EB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1117600" cy="393700"/>
          <wp:effectExtent l="0" t="0" r="6350" b="6350"/>
          <wp:wrapSquare wrapText="bothSides" distT="0" distB="0" distL="114300" distR="11430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3937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rFonts w:ascii="Roboto" w:eastAsia="Roboto" w:hAnsi="Roboto" w:cs="Roboto"/>
        <w:color w:val="333333"/>
        <w:sz w:val="18"/>
        <w:szCs w:val="18"/>
        <w:highlight w:val="white"/>
      </w:rPr>
      <w:t xml:space="preserve">This work is licensed under a </w:t>
    </w:r>
    <w:hyperlink r:id="rId2"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Creative Commons Attribution-</w:t>
      </w:r>
      <w:proofErr w:type="spellStart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NonCommercial</w:t>
      </w:r>
      <w:proofErr w:type="spellEnd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-</w:t>
      </w:r>
      <w:proofErr w:type="spellStart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>NoDerivs</w:t>
      </w:r>
      <w:proofErr w:type="spellEnd"/>
      <w:r>
        <w:rPr>
          <w:rFonts w:ascii="Roboto" w:eastAsia="Roboto" w:hAnsi="Roboto" w:cs="Roboto"/>
          <w:color w:val="007FAE"/>
          <w:sz w:val="18"/>
          <w:szCs w:val="18"/>
          <w:highlight w:val="white"/>
          <w:u w:val="single"/>
        </w:rPr>
        <w:t xml:space="preserve"> 4.0 License</w:t>
      </w:r>
    </w:hyperlink>
    <w:r>
      <w:rPr>
        <w:rFonts w:ascii="Roboto" w:eastAsia="Roboto" w:hAnsi="Roboto" w:cs="Roboto"/>
        <w:color w:val="333333"/>
        <w:sz w:val="18"/>
        <w:szCs w:val="18"/>
        <w:highlight w:val="white"/>
      </w:rPr>
      <w:t>.</w:t>
    </w:r>
  </w:p>
  <w:p w:rsidR="00554E0E" w:rsidRDefault="00554E0E" w:rsidP="00554E0E">
    <w:pPr>
      <w:spacing w:before="1"/>
      <w:rPr>
        <w:rFonts w:ascii="Roboto" w:eastAsia="Roboto" w:hAnsi="Roboto" w:cs="Roboto"/>
        <w:color w:val="333333"/>
        <w:sz w:val="18"/>
        <w:szCs w:val="18"/>
        <w:highlight w:val="white"/>
      </w:rPr>
    </w:pPr>
    <w:r>
      <w:rPr>
        <w:rFonts w:ascii="Roboto" w:eastAsia="Roboto" w:hAnsi="Roboto" w:cs="Roboto"/>
        <w:color w:val="333333"/>
        <w:sz w:val="18"/>
        <w:szCs w:val="18"/>
        <w:highlight w:val="white"/>
      </w:rPr>
      <w:t xml:space="preserve">You may reproduce it for non-commercial use if you use the entire handout and attribute the source: </w:t>
    </w:r>
  </w:p>
  <w:p w:rsidR="00554E0E" w:rsidRDefault="00554E0E" w:rsidP="00554E0E">
    <w:pPr>
      <w:spacing w:before="1"/>
    </w:pPr>
    <w:r>
      <w:rPr>
        <w:rFonts w:ascii="Roboto" w:eastAsia="Roboto" w:hAnsi="Roboto" w:cs="Roboto"/>
        <w:color w:val="333333"/>
        <w:sz w:val="18"/>
        <w:szCs w:val="18"/>
        <w:highlight w:val="white"/>
      </w:rPr>
      <w:t>The Writing Center, University of North Carolina at Chapel Hill.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237C2" w:rsidRDefault="006237C2" w:rsidP="00554E0E">
      <w:r>
        <w:separator/>
      </w:r>
    </w:p>
  </w:footnote>
  <w:footnote w:type="continuationSeparator" w:id="0">
    <w:p w:rsidR="006237C2" w:rsidRDefault="006237C2" w:rsidP="00554E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4E0E" w:rsidRDefault="00554E0E" w:rsidP="00554E0E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hidden="0" allowOverlap="1" wp14:anchorId="1C0D1BBD" wp14:editId="3DEDE15A">
          <wp:simplePos x="0" y="0"/>
          <wp:positionH relativeFrom="margin">
            <wp:align>right</wp:align>
          </wp:positionH>
          <wp:positionV relativeFrom="paragraph">
            <wp:posOffset>-142875</wp:posOffset>
          </wp:positionV>
          <wp:extent cx="1276350" cy="561975"/>
          <wp:effectExtent l="0" t="0" r="0" b="9525"/>
          <wp:wrapTight wrapText="bothSides">
            <wp:wrapPolygon edited="0">
              <wp:start x="0" y="0"/>
              <wp:lineTo x="0" y="21234"/>
              <wp:lineTo x="21278" y="21234"/>
              <wp:lineTo x="21278" y="0"/>
              <wp:lineTo x="0" y="0"/>
            </wp:wrapPolygon>
          </wp:wrapTight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76350" cy="561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0Cf+s2v9iqc1svw9DJr8S99w8Vv+XqD+u5//LNRS3IGwb5ONroaoar0sEG1Q4XJUj8rd/KHWllenNsA1ia2bQ==" w:salt="z5Wj8JfFRN9gt1DRnmsHCw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E0E"/>
    <w:rsid w:val="002D093F"/>
    <w:rsid w:val="0037636B"/>
    <w:rsid w:val="00554E0E"/>
    <w:rsid w:val="006237C2"/>
    <w:rsid w:val="006C1AA4"/>
    <w:rsid w:val="00856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E9385"/>
  <w15:chartTrackingRefBased/>
  <w15:docId w15:val="{A7C45656-7A5E-48E2-BBFF-30811AB4D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E0E"/>
    <w:pPr>
      <w:widowControl w:val="0"/>
      <w:spacing w:after="0" w:line="240" w:lineRule="auto"/>
    </w:pPr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554E0E"/>
    <w:pPr>
      <w:spacing w:before="80"/>
      <w:ind w:left="140"/>
    </w:pPr>
    <w:rPr>
      <w:rFonts w:ascii="Cambria" w:eastAsia="Cambria" w:hAnsi="Cambria" w:cs="Cambria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54E0E"/>
    <w:rPr>
      <w:rFonts w:ascii="Cambria" w:eastAsia="Cambria" w:hAnsi="Cambria" w:cs="Cambria"/>
      <w:sz w:val="52"/>
      <w:szCs w:val="52"/>
    </w:rPr>
  </w:style>
  <w:style w:type="paragraph" w:styleId="Header">
    <w:name w:val="header"/>
    <w:basedOn w:val="Normal"/>
    <w:link w:val="HeaderChar"/>
    <w:uiPriority w:val="99"/>
    <w:unhideWhenUsed/>
    <w:rsid w:val="00554E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54E0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554E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4E0E"/>
    <w:rPr>
      <w:rFonts w:ascii="Arial" w:eastAsia="Arial" w:hAnsi="Arial" w:cs="Arial"/>
    </w:rPr>
  </w:style>
  <w:style w:type="paragraph" w:styleId="NormalWeb">
    <w:name w:val="Normal (Web)"/>
    <w:basedOn w:val="Normal"/>
    <w:uiPriority w:val="99"/>
    <w:unhideWhenUsed/>
    <w:rsid w:val="006C1AA4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1AA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C1AA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0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4486">
          <w:marLeft w:val="18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4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reativecommons.org/licenses/by-nc-nd/4.0/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FC92A8788584D349683194244ACEE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A1C43-3626-466A-BFC1-FBB5220E77D7}"/>
      </w:docPartPr>
      <w:docPartBody>
        <w:p w:rsidR="00000000" w:rsidRDefault="001B4F5E" w:rsidP="001B4F5E">
          <w:pPr>
            <w:pStyle w:val="4FC92A8788584D349683194244ACEE335"/>
          </w:pPr>
          <w:r w:rsidRPr="006C1AA4">
            <w:rPr>
              <w:rFonts w:eastAsia="Calibri"/>
              <w:color w:val="808080" w:themeColor="background1" w:themeShade="80"/>
              <w:sz w:val="21"/>
              <w:szCs w:val="21"/>
            </w:rPr>
            <w:t>Enter SMART goal 1</w:t>
          </w:r>
        </w:p>
      </w:docPartBody>
    </w:docPart>
    <w:docPart>
      <w:docPartPr>
        <w:name w:val="6DFC7FD1A6E9417E93CCDDCA317631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9F04D2-D52C-4C3E-B144-D6F34D033FD7}"/>
      </w:docPartPr>
      <w:docPartBody>
        <w:p w:rsidR="00000000" w:rsidRDefault="001B4F5E" w:rsidP="001B4F5E">
          <w:pPr>
            <w:pStyle w:val="6DFC7FD1A6E9417E93CCDDCA317631A93"/>
          </w:pPr>
          <w:r>
            <w:rPr>
              <w:color w:val="808080"/>
            </w:rPr>
            <w:t>Enter p</w:t>
          </w:r>
          <w:r>
            <w:rPr>
              <w:color w:val="808080"/>
            </w:rPr>
            <w:t xml:space="preserve">lan to reach goal </w:t>
          </w:r>
          <w:r>
            <w:rPr>
              <w:color w:val="808080"/>
            </w:rPr>
            <w:t>1</w:t>
          </w:r>
        </w:p>
      </w:docPartBody>
    </w:docPart>
    <w:docPart>
      <w:docPartPr>
        <w:name w:val="E58055DCEFC8490DBFD29C12F11B34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B1E2F-F8AA-4C75-AD72-2A46CE91382A}"/>
      </w:docPartPr>
      <w:docPartBody>
        <w:p w:rsidR="00000000" w:rsidRDefault="001B4F5E" w:rsidP="001B4F5E">
          <w:pPr>
            <w:pStyle w:val="E58055DCEFC8490DBFD29C12F11B34BD1"/>
          </w:pPr>
          <w:r w:rsidRPr="006C1AA4">
            <w:rPr>
              <w:rFonts w:ascii="Times New Roman" w:eastAsia="Times New Roman" w:hAnsi="Times New Roman" w:cs="Times New Roman"/>
              <w:color w:val="808080" w:themeColor="background1" w:themeShade="80"/>
            </w:rPr>
            <w:t>Enter confidence level</w:t>
          </w:r>
        </w:p>
      </w:docPartBody>
    </w:docPart>
    <w:docPart>
      <w:docPartPr>
        <w:name w:val="86D0218C03B04CFF9D1CFDDC20A52B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E229B2-AE65-46DE-81DF-1DF2BB4BBF67}"/>
      </w:docPartPr>
      <w:docPartBody>
        <w:p w:rsidR="001B4F5E" w:rsidRDefault="001B4F5E" w:rsidP="006C1AA4">
          <w:pPr>
            <w:spacing w:before="120" w:after="120"/>
            <w:jc w:val="center"/>
            <w:rPr>
              <w:i/>
              <w:sz w:val="20"/>
              <w:szCs w:val="20"/>
            </w:rPr>
          </w:pPr>
          <w:r>
            <w:rPr>
              <w:color w:val="808080"/>
            </w:rPr>
            <w:t>Enter plan to increase confidence</w:t>
          </w:r>
        </w:p>
        <w:p w:rsidR="00000000" w:rsidRDefault="0038413A"/>
      </w:docPartBody>
    </w:docPart>
    <w:docPart>
      <w:docPartPr>
        <w:name w:val="AD682AB649014B62B1C68AA1ADDB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D528A6-52B7-453C-93FD-B66CBDB17159}"/>
      </w:docPartPr>
      <w:docPartBody>
        <w:p w:rsidR="00000000" w:rsidRDefault="001B4F5E" w:rsidP="001B4F5E">
          <w:pPr>
            <w:pStyle w:val="AD682AB649014B62B1C68AA1ADDB47E21"/>
          </w:pPr>
          <w:r w:rsidRPr="006C1AA4">
            <w:rPr>
              <w:rFonts w:eastAsia="Calibri"/>
              <w:color w:val="808080" w:themeColor="background1" w:themeShade="80"/>
              <w:sz w:val="21"/>
              <w:szCs w:val="21"/>
            </w:rPr>
            <w:t xml:space="preserve">Enter SMART goal </w:t>
          </w:r>
          <w:r>
            <w:rPr>
              <w:rFonts w:eastAsia="Calibri"/>
              <w:color w:val="808080" w:themeColor="background1" w:themeShade="80"/>
              <w:sz w:val="21"/>
              <w:szCs w:val="21"/>
            </w:rPr>
            <w:t>2</w:t>
          </w:r>
        </w:p>
      </w:docPartBody>
    </w:docPart>
    <w:docPart>
      <w:docPartPr>
        <w:name w:val="935AA9DA7355416AA8ADEBF43E7E8E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06D4C2-BBB8-4597-8E38-FC3C076B1E2B}"/>
      </w:docPartPr>
      <w:docPartBody>
        <w:p w:rsidR="00000000" w:rsidRDefault="001B4F5E" w:rsidP="001B4F5E">
          <w:pPr>
            <w:pStyle w:val="935AA9DA7355416AA8ADEBF43E7E8E311"/>
          </w:pPr>
          <w:r>
            <w:rPr>
              <w:color w:val="808080"/>
            </w:rPr>
            <w:t xml:space="preserve">Enter plan to reach goal </w:t>
          </w:r>
          <w:r>
            <w:rPr>
              <w:color w:val="808080"/>
            </w:rPr>
            <w:t>2</w:t>
          </w:r>
        </w:p>
      </w:docPartBody>
    </w:docPart>
    <w:docPart>
      <w:docPartPr>
        <w:name w:val="11E0CF58E0E347D29524CC0FE4C2F0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E7F75-B063-4BBC-8D93-7C14A8789991}"/>
      </w:docPartPr>
      <w:docPartBody>
        <w:p w:rsidR="00000000" w:rsidRDefault="001B4F5E" w:rsidP="001B4F5E">
          <w:pPr>
            <w:pStyle w:val="11E0CF58E0E347D29524CC0FE4C2F0F51"/>
          </w:pPr>
          <w:r w:rsidRPr="006C1AA4">
            <w:rPr>
              <w:rFonts w:ascii="Times New Roman" w:eastAsia="Times New Roman" w:hAnsi="Times New Roman" w:cs="Times New Roman"/>
              <w:color w:val="808080" w:themeColor="background1" w:themeShade="80"/>
            </w:rPr>
            <w:t>Enter confidence level</w:t>
          </w:r>
        </w:p>
      </w:docPartBody>
    </w:docPart>
    <w:docPart>
      <w:docPartPr>
        <w:name w:val="BC92835F1CDF489ABE56EB9742C595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391E4-A731-4DC1-AB16-A464BC9D1AC2}"/>
      </w:docPartPr>
      <w:docPartBody>
        <w:p w:rsidR="001B4F5E" w:rsidRDefault="001B4F5E" w:rsidP="006C1AA4">
          <w:pPr>
            <w:spacing w:before="120" w:after="120"/>
            <w:jc w:val="center"/>
            <w:rPr>
              <w:i/>
              <w:sz w:val="20"/>
              <w:szCs w:val="20"/>
            </w:rPr>
          </w:pPr>
          <w:r>
            <w:rPr>
              <w:color w:val="808080"/>
            </w:rPr>
            <w:t>Enter plan to increase confidence</w:t>
          </w:r>
        </w:p>
        <w:p w:rsidR="00000000" w:rsidRDefault="0038413A"/>
      </w:docPartBody>
    </w:docPart>
    <w:docPart>
      <w:docPartPr>
        <w:name w:val="B2766ECBB2784FA28B7546140D6F8C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9F3C9F-16AE-4B4C-860D-4CCA68581132}"/>
      </w:docPartPr>
      <w:docPartBody>
        <w:p w:rsidR="00000000" w:rsidRDefault="001B4F5E" w:rsidP="001B4F5E">
          <w:pPr>
            <w:pStyle w:val="B2766ECBB2784FA28B7546140D6F8C421"/>
          </w:pPr>
          <w:r w:rsidRPr="006C1AA4">
            <w:rPr>
              <w:rFonts w:eastAsia="Calibri"/>
              <w:color w:val="808080" w:themeColor="background1" w:themeShade="80"/>
              <w:sz w:val="21"/>
              <w:szCs w:val="21"/>
            </w:rPr>
            <w:t xml:space="preserve">Enter SMART goal </w:t>
          </w:r>
          <w:r>
            <w:rPr>
              <w:rFonts w:eastAsia="Calibri"/>
              <w:color w:val="808080" w:themeColor="background1" w:themeShade="80"/>
              <w:sz w:val="21"/>
              <w:szCs w:val="21"/>
            </w:rPr>
            <w:t>3</w:t>
          </w:r>
        </w:p>
      </w:docPartBody>
    </w:docPart>
    <w:docPart>
      <w:docPartPr>
        <w:name w:val="9E31BCC17B0A4D0493F5A252B6236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6A895-A907-4C0E-BA61-91BA7FDCAF18}"/>
      </w:docPartPr>
      <w:docPartBody>
        <w:p w:rsidR="00000000" w:rsidRDefault="001B4F5E" w:rsidP="001B4F5E">
          <w:pPr>
            <w:pStyle w:val="9E31BCC17B0A4D0493F5A252B62369201"/>
          </w:pPr>
          <w:r>
            <w:rPr>
              <w:color w:val="808080"/>
            </w:rPr>
            <w:t xml:space="preserve">Enter plan to reach goal </w:t>
          </w:r>
          <w:r>
            <w:rPr>
              <w:color w:val="808080"/>
            </w:rPr>
            <w:t>3</w:t>
          </w:r>
        </w:p>
      </w:docPartBody>
    </w:docPart>
    <w:docPart>
      <w:docPartPr>
        <w:name w:val="96C9183E89554125A1489DED603B3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09421B-C1BA-4895-8BB4-73C6F4570F34}"/>
      </w:docPartPr>
      <w:docPartBody>
        <w:p w:rsidR="00000000" w:rsidRDefault="001B4F5E" w:rsidP="001B4F5E">
          <w:pPr>
            <w:pStyle w:val="96C9183E89554125A1489DED603B394E1"/>
          </w:pPr>
          <w:r w:rsidRPr="006C1AA4">
            <w:rPr>
              <w:rFonts w:ascii="Times New Roman" w:eastAsia="Times New Roman" w:hAnsi="Times New Roman" w:cs="Times New Roman"/>
              <w:color w:val="808080" w:themeColor="background1" w:themeShade="80"/>
            </w:rPr>
            <w:t>Enter confidence level</w:t>
          </w:r>
        </w:p>
      </w:docPartBody>
    </w:docPart>
    <w:docPart>
      <w:docPartPr>
        <w:name w:val="A6F55435D07246F1A10602EED44A81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22C79D-305F-470C-A75F-B55C6A04C42D}"/>
      </w:docPartPr>
      <w:docPartBody>
        <w:p w:rsidR="001B4F5E" w:rsidRDefault="001B4F5E" w:rsidP="006C1AA4">
          <w:pPr>
            <w:spacing w:before="120" w:after="120"/>
            <w:jc w:val="center"/>
            <w:rPr>
              <w:i/>
              <w:sz w:val="20"/>
              <w:szCs w:val="20"/>
            </w:rPr>
          </w:pPr>
          <w:r>
            <w:rPr>
              <w:color w:val="808080"/>
            </w:rPr>
            <w:t>Enter plan to increase confidence</w:t>
          </w:r>
        </w:p>
        <w:p w:rsidR="00000000" w:rsidRDefault="003841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F5E"/>
    <w:rsid w:val="001B4F5E"/>
    <w:rsid w:val="0038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B4F5E"/>
    <w:rPr>
      <w:color w:val="808080"/>
    </w:rPr>
  </w:style>
  <w:style w:type="paragraph" w:customStyle="1" w:styleId="4FC92A8788584D349683194244ACEE33">
    <w:name w:val="4FC92A8788584D349683194244ACEE33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4FC92A8788584D349683194244ACEE331">
    <w:name w:val="4FC92A8788584D349683194244ACEE33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EC316DAB8514504807FC108E1A30E11">
    <w:name w:val="8EC316DAB8514504807FC108E1A30E11"/>
    <w:rsid w:val="001B4F5E"/>
  </w:style>
  <w:style w:type="paragraph" w:customStyle="1" w:styleId="A5A5E621B9664CF5818C73D3C62C4C28">
    <w:name w:val="A5A5E621B9664CF5818C73D3C62C4C28"/>
    <w:rsid w:val="001B4F5E"/>
  </w:style>
  <w:style w:type="paragraph" w:customStyle="1" w:styleId="4FC92A8788584D349683194244ACEE332">
    <w:name w:val="4FC92A8788584D349683194244ACEE332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6DFC7FD1A6E9417E93CCDDCA317631A9">
    <w:name w:val="6DFC7FD1A6E9417E93CCDDCA317631A9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EC316DAB8514504807FC108E1A30E111">
    <w:name w:val="8EC316DAB8514504807FC108E1A30E11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5A5E621B9664CF5818C73D3C62C4C281">
    <w:name w:val="A5A5E621B9664CF5818C73D3C62C4C28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4FC92A8788584D349683194244ACEE333">
    <w:name w:val="4FC92A8788584D349683194244ACEE333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6DFC7FD1A6E9417E93CCDDCA317631A91">
    <w:name w:val="6DFC7FD1A6E9417E93CCDDCA317631A9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EC316DAB8514504807FC108E1A30E112">
    <w:name w:val="8EC316DAB8514504807FC108E1A30E112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5A5E621B9664CF5818C73D3C62C4C282">
    <w:name w:val="A5A5E621B9664CF5818C73D3C62C4C282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D8FED96C0AEC4FC3A35D122185D430E0">
    <w:name w:val="D8FED96C0AEC4FC3A35D122185D430E0"/>
    <w:rsid w:val="001B4F5E"/>
  </w:style>
  <w:style w:type="paragraph" w:customStyle="1" w:styleId="6CCD778FF18C4F59A76F45CB1E3A4003">
    <w:name w:val="6CCD778FF18C4F59A76F45CB1E3A4003"/>
    <w:rsid w:val="001B4F5E"/>
  </w:style>
  <w:style w:type="paragraph" w:customStyle="1" w:styleId="4FC92A8788584D349683194244ACEE334">
    <w:name w:val="4FC92A8788584D349683194244ACEE334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6DFC7FD1A6E9417E93CCDDCA317631A92">
    <w:name w:val="6DFC7FD1A6E9417E93CCDDCA317631A92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E58055DCEFC8490DBFD29C12F11B34BD">
    <w:name w:val="E58055DCEFC8490DBFD29C12F11B34BD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8EC316DAB8514504807FC108E1A30E113">
    <w:name w:val="8EC316DAB8514504807FC108E1A30E113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D8FED96C0AEC4FC3A35D122185D430E01">
    <w:name w:val="D8FED96C0AEC4FC3A35D122185D430E0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5A5E621B9664CF5818C73D3C62C4C283">
    <w:name w:val="A5A5E621B9664CF5818C73D3C62C4C283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6CCD778FF18C4F59A76F45CB1E3A40031">
    <w:name w:val="6CCD778FF18C4F59A76F45CB1E3A4003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D682AB649014B62B1C68AA1ADDB47E2">
    <w:name w:val="AD682AB649014B62B1C68AA1ADDB47E2"/>
    <w:rsid w:val="001B4F5E"/>
  </w:style>
  <w:style w:type="paragraph" w:customStyle="1" w:styleId="935AA9DA7355416AA8ADEBF43E7E8E31">
    <w:name w:val="935AA9DA7355416AA8ADEBF43E7E8E31"/>
    <w:rsid w:val="001B4F5E"/>
  </w:style>
  <w:style w:type="paragraph" w:customStyle="1" w:styleId="11E0CF58E0E347D29524CC0FE4C2F0F5">
    <w:name w:val="11E0CF58E0E347D29524CC0FE4C2F0F5"/>
    <w:rsid w:val="001B4F5E"/>
  </w:style>
  <w:style w:type="paragraph" w:customStyle="1" w:styleId="B2766ECBB2784FA28B7546140D6F8C42">
    <w:name w:val="B2766ECBB2784FA28B7546140D6F8C42"/>
    <w:rsid w:val="001B4F5E"/>
  </w:style>
  <w:style w:type="paragraph" w:customStyle="1" w:styleId="9E31BCC17B0A4D0493F5A252B6236920">
    <w:name w:val="9E31BCC17B0A4D0493F5A252B6236920"/>
    <w:rsid w:val="001B4F5E"/>
  </w:style>
  <w:style w:type="paragraph" w:customStyle="1" w:styleId="96C9183E89554125A1489DED603B394E">
    <w:name w:val="96C9183E89554125A1489DED603B394E"/>
    <w:rsid w:val="001B4F5E"/>
  </w:style>
  <w:style w:type="paragraph" w:customStyle="1" w:styleId="4FC92A8788584D349683194244ACEE335">
    <w:name w:val="4FC92A8788584D349683194244ACEE335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6DFC7FD1A6E9417E93CCDDCA317631A93">
    <w:name w:val="6DFC7FD1A6E9417E93CCDDCA317631A93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E58055DCEFC8490DBFD29C12F11B34BD1">
    <w:name w:val="E58055DCEFC8490DBFD29C12F11B34BD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AD682AB649014B62B1C68AA1ADDB47E21">
    <w:name w:val="AD682AB649014B62B1C68AA1ADDB47E2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935AA9DA7355416AA8ADEBF43E7E8E311">
    <w:name w:val="935AA9DA7355416AA8ADEBF43E7E8E31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11E0CF58E0E347D29524CC0FE4C2F0F51">
    <w:name w:val="11E0CF58E0E347D29524CC0FE4C2F0F5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B2766ECBB2784FA28B7546140D6F8C421">
    <w:name w:val="B2766ECBB2784FA28B7546140D6F8C42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9E31BCC17B0A4D0493F5A252B62369201">
    <w:name w:val="9E31BCC17B0A4D0493F5A252B62369201"/>
    <w:rsid w:val="001B4F5E"/>
    <w:pPr>
      <w:widowControl w:val="0"/>
      <w:spacing w:after="0" w:line="240" w:lineRule="auto"/>
    </w:pPr>
    <w:rPr>
      <w:rFonts w:ascii="Arial" w:eastAsia="Arial" w:hAnsi="Arial" w:cs="Arial"/>
    </w:rPr>
  </w:style>
  <w:style w:type="paragraph" w:customStyle="1" w:styleId="96C9183E89554125A1489DED603B394E1">
    <w:name w:val="96C9183E89554125A1489DED603B394E1"/>
    <w:rsid w:val="001B4F5E"/>
    <w:pPr>
      <w:widowControl w:val="0"/>
      <w:spacing w:after="0" w:line="240" w:lineRule="auto"/>
    </w:pPr>
    <w:rPr>
      <w:rFonts w:ascii="Arial" w:eastAsia="Arial" w:hAnsi="Arial" w:cs="Ari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North Carolina at Chapel Hill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Faulkner, Sherah Jade</dc:creator>
  <cp:keywords/>
  <dc:description/>
  <cp:lastModifiedBy>Faulkner, Sherah Jade</cp:lastModifiedBy>
  <cp:revision>2</cp:revision>
  <dcterms:created xsi:type="dcterms:W3CDTF">2020-09-25T15:46:00Z</dcterms:created>
  <dcterms:modified xsi:type="dcterms:W3CDTF">2020-09-25T15:46:00Z</dcterms:modified>
</cp:coreProperties>
</file>